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8B7A99" w14:textId="77777777" w:rsidR="00BD51BC" w:rsidRDefault="00BD51BC" w:rsidP="00BD51BC">
      <w:pPr>
        <w:jc w:val="center"/>
        <w:rPr>
          <w:sz w:val="24"/>
          <w:szCs w:val="24"/>
        </w:rPr>
      </w:pPr>
      <w:r>
        <w:rPr>
          <w:sz w:val="24"/>
          <w:szCs w:val="24"/>
        </w:rPr>
        <w:t>Basic 3D Antenna Library usage in ADS.</w:t>
      </w:r>
    </w:p>
    <w:p w14:paraId="07F92465" w14:textId="4CC68114" w:rsidR="00BD51BC" w:rsidRDefault="00BD51BC" w:rsidP="00BD51BC">
      <w:pPr>
        <w:rPr>
          <w:sz w:val="24"/>
          <w:szCs w:val="24"/>
        </w:rPr>
      </w:pPr>
      <w:r>
        <w:rPr>
          <w:sz w:val="24"/>
          <w:szCs w:val="24"/>
        </w:rPr>
        <w:t>‘</w:t>
      </w:r>
      <w:r w:rsidRPr="00BD51BC">
        <w:rPr>
          <w:sz w:val="24"/>
          <w:szCs w:val="24"/>
        </w:rPr>
        <w:t xml:space="preserve">Johanson_3D </w:t>
      </w:r>
      <w:proofErr w:type="spellStart"/>
      <w:r w:rsidRPr="00BD51BC">
        <w:rPr>
          <w:sz w:val="24"/>
          <w:szCs w:val="24"/>
        </w:rPr>
        <w:t>AntennaLibrary_and_ADSexample</w:t>
      </w:r>
      <w:proofErr w:type="spellEnd"/>
      <w:r>
        <w:rPr>
          <w:sz w:val="24"/>
          <w:szCs w:val="24"/>
        </w:rPr>
        <w:t>’ contains the following files / directories.</w:t>
      </w:r>
    </w:p>
    <w:p w14:paraId="5D12C7A3" w14:textId="52405564" w:rsidR="00BD51BC" w:rsidRDefault="00BD51BC" w:rsidP="00BD51BC">
      <w:pPr>
        <w:pStyle w:val="ListParagraph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‘</w:t>
      </w:r>
      <w:r w:rsidRPr="00BD51BC">
        <w:rPr>
          <w:sz w:val="24"/>
          <w:szCs w:val="24"/>
        </w:rPr>
        <w:t>Johanson_ADS_3DAnt_Lib_v1.zip</w:t>
      </w:r>
      <w:r>
        <w:rPr>
          <w:sz w:val="24"/>
          <w:szCs w:val="24"/>
        </w:rPr>
        <w:t xml:space="preserve">’ is an archive of an Open Access encrypted </w:t>
      </w:r>
      <w:proofErr w:type="spellStart"/>
      <w:r>
        <w:rPr>
          <w:sz w:val="24"/>
          <w:szCs w:val="24"/>
        </w:rPr>
        <w:t>EMPro</w:t>
      </w:r>
      <w:proofErr w:type="spellEnd"/>
      <w:r>
        <w:rPr>
          <w:sz w:val="24"/>
          <w:szCs w:val="24"/>
        </w:rPr>
        <w:t xml:space="preserve"> Library containing 3D models of Johanson’s antenna catalog. </w:t>
      </w:r>
      <w:r w:rsidR="00F21A7C">
        <w:rPr>
          <w:sz w:val="24"/>
          <w:szCs w:val="24"/>
        </w:rPr>
        <w:t>It</w:t>
      </w:r>
      <w:r>
        <w:rPr>
          <w:sz w:val="24"/>
          <w:szCs w:val="24"/>
        </w:rPr>
        <w:t xml:space="preserve"> is unarchived </w:t>
      </w:r>
      <w:r w:rsidR="00F21A7C">
        <w:rPr>
          <w:sz w:val="24"/>
          <w:szCs w:val="24"/>
        </w:rPr>
        <w:t>in this directory as a library folder, ‘</w:t>
      </w:r>
      <w:r w:rsidR="00F21A7C" w:rsidRPr="00F21A7C">
        <w:rPr>
          <w:sz w:val="24"/>
          <w:szCs w:val="24"/>
        </w:rPr>
        <w:t>Johanson_ADS_3DAnt_Lib_v1</w:t>
      </w:r>
      <w:r w:rsidR="00F21A7C">
        <w:rPr>
          <w:sz w:val="24"/>
          <w:szCs w:val="24"/>
        </w:rPr>
        <w:t>’. You may unarchive this library in any convenient location in your file system. In the next steps, we will point ADS to this file location.</w:t>
      </w:r>
    </w:p>
    <w:p w14:paraId="1534B2EA" w14:textId="5DFCD3E2" w:rsidR="00F21A7C" w:rsidRDefault="00F21A7C" w:rsidP="00BD51BC">
      <w:pPr>
        <w:pStyle w:val="ListParagraph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‘_3Dant_test_v2_wrk’ is an example ADS workspace</w:t>
      </w:r>
      <w:r w:rsidR="006406F9">
        <w:rPr>
          <w:sz w:val="24"/>
          <w:szCs w:val="24"/>
        </w:rPr>
        <w:t xml:space="preserve">. </w:t>
      </w:r>
    </w:p>
    <w:p w14:paraId="4D7074A2" w14:textId="602D395F" w:rsidR="006406F9" w:rsidRDefault="006406F9" w:rsidP="006406F9">
      <w:pPr>
        <w:pStyle w:val="ListParagraph"/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Cell ‘</w:t>
      </w:r>
      <w:r w:rsidRPr="006406F9">
        <w:rPr>
          <w:sz w:val="24"/>
          <w:szCs w:val="24"/>
        </w:rPr>
        <w:t>0900AD47A2450-EB1SMA</w:t>
      </w:r>
      <w:r>
        <w:rPr>
          <w:sz w:val="24"/>
          <w:szCs w:val="24"/>
        </w:rPr>
        <w:t>’ is the Eval Evaluation Board for th</w:t>
      </w:r>
      <w:r w:rsidR="000B361E">
        <w:rPr>
          <w:sz w:val="24"/>
          <w:szCs w:val="24"/>
        </w:rPr>
        <w:t>is</w:t>
      </w:r>
      <w:r>
        <w:rPr>
          <w:sz w:val="24"/>
          <w:szCs w:val="24"/>
        </w:rPr>
        <w:t xml:space="preserve"> dual band 900M, 2.4G antenna. The </w:t>
      </w:r>
      <w:proofErr w:type="spellStart"/>
      <w:r>
        <w:rPr>
          <w:sz w:val="24"/>
          <w:szCs w:val="24"/>
        </w:rPr>
        <w:t>rfpro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cellview</w:t>
      </w:r>
      <w:proofErr w:type="spellEnd"/>
      <w:r>
        <w:rPr>
          <w:sz w:val="24"/>
          <w:szCs w:val="24"/>
        </w:rPr>
        <w:t xml:space="preserve"> mounts the 3D antenna on the PCB and FEM simulates the assembly.</w:t>
      </w:r>
    </w:p>
    <w:p w14:paraId="26CEF1AC" w14:textId="37A30076" w:rsidR="006406F9" w:rsidRDefault="006406F9" w:rsidP="006406F9">
      <w:pPr>
        <w:pStyle w:val="ListParagraph"/>
        <w:numPr>
          <w:ilvl w:val="1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Cell ‘</w:t>
      </w:r>
      <w:proofErr w:type="spellStart"/>
      <w:r>
        <w:rPr>
          <w:sz w:val="24"/>
          <w:szCs w:val="24"/>
        </w:rPr>
        <w:t>Ant_Test</w:t>
      </w:r>
      <w:proofErr w:type="spellEnd"/>
      <w:r>
        <w:rPr>
          <w:sz w:val="24"/>
          <w:szCs w:val="24"/>
        </w:rPr>
        <w:t xml:space="preserve">’ is a simple S-parameter test bench simulating the EM results from the </w:t>
      </w:r>
      <w:proofErr w:type="spellStart"/>
      <w:r>
        <w:rPr>
          <w:sz w:val="24"/>
          <w:szCs w:val="24"/>
        </w:rPr>
        <w:t>rfpro</w:t>
      </w:r>
      <w:proofErr w:type="spellEnd"/>
      <w:r>
        <w:rPr>
          <w:sz w:val="24"/>
          <w:szCs w:val="24"/>
        </w:rPr>
        <w:t xml:space="preserve"> simulation.</w:t>
      </w:r>
    </w:p>
    <w:p w14:paraId="01B56D16" w14:textId="06C163BB" w:rsidR="006406F9" w:rsidRDefault="00767200" w:rsidP="006406F9">
      <w:pPr>
        <w:rPr>
          <w:sz w:val="24"/>
          <w:szCs w:val="24"/>
        </w:rPr>
      </w:pPr>
      <w:r>
        <w:rPr>
          <w:sz w:val="24"/>
          <w:szCs w:val="24"/>
        </w:rPr>
        <w:t>To access the 3D Antenna Library in ADS, from the ADS Main Window</w:t>
      </w:r>
      <w:r w:rsidRPr="00767200">
        <w:rPr>
          <w:sz w:val="24"/>
          <w:szCs w:val="24"/>
        </w:rPr>
        <w:sym w:font="Wingdings" w:char="F0E0"/>
      </w:r>
      <w:r>
        <w:rPr>
          <w:sz w:val="24"/>
          <w:szCs w:val="24"/>
        </w:rPr>
        <w:t>File</w:t>
      </w:r>
      <w:r w:rsidRPr="00767200">
        <w:rPr>
          <w:sz w:val="24"/>
          <w:szCs w:val="24"/>
        </w:rPr>
        <w:sym w:font="Wingdings" w:char="F0E0"/>
      </w:r>
      <w:r>
        <w:rPr>
          <w:sz w:val="24"/>
          <w:szCs w:val="24"/>
        </w:rPr>
        <w:t>Manage Libraries</w:t>
      </w:r>
      <w:r w:rsidRPr="00767200">
        <w:rPr>
          <w:sz w:val="24"/>
          <w:szCs w:val="24"/>
        </w:rPr>
        <w:sym w:font="Wingdings" w:char="F0E0"/>
      </w:r>
      <w:r>
        <w:rPr>
          <w:sz w:val="24"/>
          <w:szCs w:val="24"/>
        </w:rPr>
        <w:t>Add Library</w:t>
      </w:r>
    </w:p>
    <w:p w14:paraId="72F598B7" w14:textId="59B040FF" w:rsidR="00767200" w:rsidRDefault="00767200" w:rsidP="006406F9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59BA4CF4" wp14:editId="5074C396">
            <wp:extent cx="5943600" cy="3682365"/>
            <wp:effectExtent l="0" t="0" r="0" b="0"/>
            <wp:docPr id="175514224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5142243" name="Picture 1" descr="A screenshot of a computer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82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06612C" w14:textId="77777777" w:rsidR="00767200" w:rsidRDefault="00767200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1380F3BF" w14:textId="4C36FFF6" w:rsidR="00767200" w:rsidRDefault="00767200" w:rsidP="006406F9">
      <w:pPr>
        <w:rPr>
          <w:sz w:val="24"/>
          <w:szCs w:val="24"/>
        </w:rPr>
      </w:pPr>
      <w:r>
        <w:rPr>
          <w:sz w:val="24"/>
          <w:szCs w:val="24"/>
        </w:rPr>
        <w:lastRenderedPageBreak/>
        <w:t>Navigate to where your ‘</w:t>
      </w:r>
      <w:r w:rsidRPr="00F21A7C">
        <w:rPr>
          <w:sz w:val="24"/>
          <w:szCs w:val="24"/>
        </w:rPr>
        <w:t>Johanson_ADS_3DAnt_Lib_v1</w:t>
      </w:r>
      <w:r>
        <w:rPr>
          <w:sz w:val="24"/>
          <w:szCs w:val="24"/>
        </w:rPr>
        <w:t>’ directory is located, you will see Library added to Workspace:</w:t>
      </w:r>
    </w:p>
    <w:p w14:paraId="124F0E6F" w14:textId="5B9170B6" w:rsidR="00767200" w:rsidRDefault="00767200" w:rsidP="006406F9">
      <w:pPr>
        <w:rPr>
          <w:noProof/>
        </w:rPr>
      </w:pPr>
      <w:r>
        <w:rPr>
          <w:noProof/>
        </w:rPr>
        <w:drawing>
          <wp:inline distT="0" distB="0" distL="0" distR="0" wp14:anchorId="6BEF771E" wp14:editId="10D5224C">
            <wp:extent cx="5765800" cy="3572206"/>
            <wp:effectExtent l="0" t="0" r="6350" b="9525"/>
            <wp:docPr id="122759099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7590996" name="Picture 1" descr="A screenshot of a computer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00231" cy="3593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67200">
        <w:rPr>
          <w:noProof/>
        </w:rPr>
        <w:t xml:space="preserve"> </w:t>
      </w:r>
    </w:p>
    <w:p w14:paraId="418D83B2" w14:textId="4292681F" w:rsidR="00767200" w:rsidRDefault="00767200" w:rsidP="00767200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05B13DD0" wp14:editId="3BB1663E">
            <wp:extent cx="3500751" cy="3114040"/>
            <wp:effectExtent l="0" t="0" r="5080" b="0"/>
            <wp:docPr id="2023743444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3743444" name="Picture 1" descr="A screenshot of a computer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03708" cy="3116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3754F" w14:textId="77777777" w:rsidR="00F8638D" w:rsidRDefault="00F8638D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2C9C0561" w14:textId="7BA49B2A" w:rsidR="00767200" w:rsidRDefault="00F8638D" w:rsidP="00767200">
      <w:pPr>
        <w:rPr>
          <w:sz w:val="24"/>
          <w:szCs w:val="24"/>
        </w:rPr>
      </w:pPr>
      <w:r>
        <w:rPr>
          <w:sz w:val="24"/>
          <w:szCs w:val="24"/>
        </w:rPr>
        <w:lastRenderedPageBreak/>
        <w:t>From the ADS Main Window, open the ‘</w:t>
      </w:r>
      <w:r w:rsidRPr="00F8638D">
        <w:rPr>
          <w:sz w:val="24"/>
          <w:szCs w:val="24"/>
        </w:rPr>
        <w:t>0900AD47A2450-EB1SMA</w:t>
      </w:r>
      <w:r>
        <w:rPr>
          <w:sz w:val="24"/>
          <w:szCs w:val="24"/>
        </w:rPr>
        <w:t xml:space="preserve">’ </w:t>
      </w:r>
      <w:proofErr w:type="spellStart"/>
      <w:r>
        <w:rPr>
          <w:sz w:val="24"/>
          <w:szCs w:val="24"/>
        </w:rPr>
        <w:t>rfpro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cellview</w:t>
      </w:r>
      <w:proofErr w:type="spellEnd"/>
      <w:r>
        <w:rPr>
          <w:sz w:val="24"/>
          <w:szCs w:val="24"/>
        </w:rPr>
        <w:t>. Or, from Layout</w:t>
      </w:r>
      <w:r w:rsidRPr="00F8638D">
        <w:rPr>
          <w:sz w:val="24"/>
          <w:szCs w:val="24"/>
        </w:rPr>
        <w:sym w:font="Wingdings" w:char="F0E0"/>
      </w:r>
      <w:r>
        <w:rPr>
          <w:sz w:val="24"/>
          <w:szCs w:val="24"/>
        </w:rPr>
        <w:t>Tools</w:t>
      </w:r>
      <w:r w:rsidRPr="00F8638D">
        <w:rPr>
          <w:sz w:val="24"/>
          <w:szCs w:val="24"/>
        </w:rPr>
        <w:sym w:font="Wingdings" w:char="F0E0"/>
      </w:r>
      <w:proofErr w:type="spellStart"/>
      <w:r>
        <w:rPr>
          <w:sz w:val="24"/>
          <w:szCs w:val="24"/>
        </w:rPr>
        <w:t>RFPro</w:t>
      </w:r>
      <w:proofErr w:type="spellEnd"/>
      <w:r w:rsidRPr="00F8638D">
        <w:rPr>
          <w:sz w:val="24"/>
          <w:szCs w:val="24"/>
        </w:rPr>
        <w:sym w:font="Wingdings" w:char="F0E0"/>
      </w:r>
      <w:r>
        <w:rPr>
          <w:sz w:val="24"/>
          <w:szCs w:val="24"/>
        </w:rPr>
        <w:t>Open</w:t>
      </w:r>
    </w:p>
    <w:p w14:paraId="3C6BD9AE" w14:textId="2EBC8054" w:rsidR="00F8638D" w:rsidRDefault="00F8638D" w:rsidP="00767200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1093EE69" wp14:editId="57BE0783">
            <wp:extent cx="5943600" cy="3405505"/>
            <wp:effectExtent l="0" t="0" r="0" b="4445"/>
            <wp:docPr id="116693685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6936856" name="Picture 1" descr="A screenshot of a computer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0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0487AA" w14:textId="14E020F5" w:rsidR="00767200" w:rsidRDefault="000C7081" w:rsidP="006406F9">
      <w:pPr>
        <w:rPr>
          <w:sz w:val="24"/>
          <w:szCs w:val="24"/>
        </w:rPr>
      </w:pPr>
      <w:r>
        <w:rPr>
          <w:sz w:val="24"/>
          <w:szCs w:val="24"/>
        </w:rPr>
        <w:t xml:space="preserve">To use 3D Components in </w:t>
      </w:r>
      <w:proofErr w:type="spellStart"/>
      <w:r>
        <w:rPr>
          <w:sz w:val="24"/>
          <w:szCs w:val="24"/>
        </w:rPr>
        <w:t>RFPro</w:t>
      </w:r>
      <w:proofErr w:type="spellEnd"/>
      <w:r>
        <w:rPr>
          <w:sz w:val="24"/>
          <w:szCs w:val="24"/>
        </w:rPr>
        <w:t>. File</w:t>
      </w:r>
      <w:r w:rsidRPr="000C7081">
        <w:rPr>
          <w:sz w:val="24"/>
          <w:szCs w:val="24"/>
        </w:rPr>
        <w:sym w:font="Wingdings" w:char="F0E0"/>
      </w:r>
      <w:r>
        <w:rPr>
          <w:sz w:val="24"/>
          <w:szCs w:val="24"/>
        </w:rPr>
        <w:t>Insert</w:t>
      </w:r>
      <w:r w:rsidRPr="000C7081">
        <w:rPr>
          <w:sz w:val="24"/>
          <w:szCs w:val="24"/>
        </w:rPr>
        <w:sym w:font="Wingdings" w:char="F0E0"/>
      </w:r>
      <w:proofErr w:type="spellStart"/>
      <w:r>
        <w:rPr>
          <w:sz w:val="24"/>
          <w:szCs w:val="24"/>
        </w:rPr>
        <w:t>EMPro</w:t>
      </w:r>
      <w:proofErr w:type="spellEnd"/>
      <w:r>
        <w:rPr>
          <w:sz w:val="24"/>
          <w:szCs w:val="24"/>
        </w:rPr>
        <w:t xml:space="preserve"> 3D Component…</w:t>
      </w:r>
    </w:p>
    <w:p w14:paraId="0F508C60" w14:textId="6C1B9883" w:rsidR="000C7081" w:rsidRPr="006406F9" w:rsidRDefault="000C7081" w:rsidP="000C7081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44685F75" wp14:editId="55758254">
            <wp:extent cx="4216400" cy="3830796"/>
            <wp:effectExtent l="0" t="0" r="0" b="0"/>
            <wp:docPr id="28965690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65690" name="Picture 1" descr="A screenshot of a computer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81284" cy="3889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93395C" w14:textId="56348F2F" w:rsidR="001E685B" w:rsidRDefault="00BD51BC">
      <w:pPr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 </w:t>
      </w:r>
      <w:r w:rsidR="00965B6E">
        <w:rPr>
          <w:sz w:val="24"/>
          <w:szCs w:val="24"/>
        </w:rPr>
        <w:t>(0,0,0) of the Component will align with (0,0,0) of the Parent Design. Right Click the Component, either in the Design Tree or the Geometry Window</w:t>
      </w:r>
      <w:r w:rsidR="00965B6E" w:rsidRPr="00965B6E">
        <w:rPr>
          <w:sz w:val="24"/>
          <w:szCs w:val="24"/>
        </w:rPr>
        <w:sym w:font="Wingdings" w:char="F0E0"/>
      </w:r>
      <w:r w:rsidR="00BA0C07">
        <w:rPr>
          <w:sz w:val="24"/>
          <w:szCs w:val="24"/>
        </w:rPr>
        <w:t>Specify</w:t>
      </w:r>
      <w:r w:rsidR="00965B6E">
        <w:rPr>
          <w:sz w:val="24"/>
          <w:szCs w:val="24"/>
        </w:rPr>
        <w:t xml:space="preserve"> Orientation:</w:t>
      </w:r>
    </w:p>
    <w:p w14:paraId="42D0D014" w14:textId="6DACA18B" w:rsidR="00965B6E" w:rsidRDefault="00965B6E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12BE560C" wp14:editId="2C1A6D3E">
            <wp:extent cx="5943600" cy="4117340"/>
            <wp:effectExtent l="0" t="0" r="0" b="0"/>
            <wp:docPr id="275781589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781589" name="Picture 1" descr="A screenshot of a computer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1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444741" w14:textId="2C85A8AB" w:rsidR="00BA0C07" w:rsidRDefault="00BA0C07">
      <w:pPr>
        <w:rPr>
          <w:sz w:val="24"/>
          <w:szCs w:val="24"/>
        </w:rPr>
      </w:pPr>
      <w:r>
        <w:rPr>
          <w:sz w:val="24"/>
          <w:szCs w:val="24"/>
        </w:rPr>
        <w:t xml:space="preserve">Basic Move and Rotation commands are available. </w:t>
      </w:r>
    </w:p>
    <w:p w14:paraId="0BFB00DC" w14:textId="6CD6E976" w:rsidR="00BA0C07" w:rsidRDefault="00BA0C07" w:rsidP="00BA0C07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6AFCCF7F" wp14:editId="141B7CD6">
            <wp:extent cx="4013200" cy="3146247"/>
            <wp:effectExtent l="0" t="0" r="6350" b="0"/>
            <wp:docPr id="25215455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154556" name="Picture 1" descr="A screenshot of a computer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36545" cy="3164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C74589" w14:textId="4DB481BA" w:rsidR="00BA0C07" w:rsidRDefault="00BA0C07">
      <w:pPr>
        <w:rPr>
          <w:sz w:val="24"/>
          <w:szCs w:val="24"/>
        </w:rPr>
      </w:pPr>
    </w:p>
    <w:p w14:paraId="249114C7" w14:textId="56FE1C50" w:rsidR="00BA0C07" w:rsidRDefault="00BA0C07" w:rsidP="00BA0C07">
      <w:pPr>
        <w:rPr>
          <w:sz w:val="24"/>
          <w:szCs w:val="24"/>
        </w:rPr>
      </w:pPr>
      <w:r>
        <w:rPr>
          <w:sz w:val="24"/>
          <w:szCs w:val="24"/>
        </w:rPr>
        <w:t>‘Advanced Mode’ is quite useful</w:t>
      </w:r>
      <w:r>
        <w:rPr>
          <w:sz w:val="24"/>
          <w:szCs w:val="24"/>
        </w:rPr>
        <w:t xml:space="preserve"> for specifying exact </w:t>
      </w:r>
      <w:proofErr w:type="spellStart"/>
      <w:proofErr w:type="gramStart"/>
      <w:r>
        <w:rPr>
          <w:sz w:val="24"/>
          <w:szCs w:val="24"/>
        </w:rPr>
        <w:t>x,y</w:t>
      </w:r>
      <w:proofErr w:type="gramEnd"/>
      <w:r>
        <w:rPr>
          <w:sz w:val="24"/>
          <w:szCs w:val="24"/>
        </w:rPr>
        <w:t>,z</w:t>
      </w:r>
      <w:proofErr w:type="spellEnd"/>
      <w:r>
        <w:rPr>
          <w:sz w:val="24"/>
          <w:szCs w:val="24"/>
        </w:rPr>
        <w:t xml:space="preserve"> placement location:</w:t>
      </w:r>
    </w:p>
    <w:p w14:paraId="7128D291" w14:textId="18045B48" w:rsidR="00BA0C07" w:rsidRDefault="00BA0C07" w:rsidP="00BA0C07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7A2EA881" wp14:editId="64E44E3D">
            <wp:extent cx="5943600" cy="4333240"/>
            <wp:effectExtent l="0" t="0" r="0" b="0"/>
            <wp:docPr id="94082789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0827896" name="Picture 1" descr="A screenshot of a computer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3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ADE6C2" w14:textId="77777777" w:rsidR="00BA0C07" w:rsidRDefault="00BA0C07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2EC01CB7" w14:textId="661346BB" w:rsidR="00BA0C07" w:rsidRDefault="00BA0C07" w:rsidP="00BA0C07">
      <w:pPr>
        <w:rPr>
          <w:sz w:val="24"/>
          <w:szCs w:val="24"/>
        </w:rPr>
      </w:pPr>
      <w:r>
        <w:rPr>
          <w:sz w:val="24"/>
          <w:szCs w:val="24"/>
        </w:rPr>
        <w:lastRenderedPageBreak/>
        <w:t>3D Components will only simulation using FEM Generation 2. In Simulator Options, choose FEM</w:t>
      </w:r>
      <w:r w:rsidRPr="00BA0C07">
        <w:rPr>
          <w:sz w:val="24"/>
          <w:szCs w:val="24"/>
        </w:rPr>
        <w:sym w:font="Wingdings" w:char="F0E0"/>
      </w:r>
      <w:r w:rsidR="000B361E">
        <w:rPr>
          <w:sz w:val="24"/>
          <w:szCs w:val="24"/>
        </w:rPr>
        <w:t>Generation2.</w:t>
      </w:r>
    </w:p>
    <w:p w14:paraId="56EA3BA9" w14:textId="2DCFA52B" w:rsidR="00BA0C07" w:rsidRDefault="00BA0C07" w:rsidP="00BA0C07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12003FC3" wp14:editId="47A5A1C8">
            <wp:extent cx="5943600" cy="6393815"/>
            <wp:effectExtent l="0" t="0" r="0" b="6985"/>
            <wp:docPr id="1878513782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8513782" name="Picture 1" descr="A screenshot of a computer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393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99F798" w14:textId="4194A748" w:rsidR="00BA0C07" w:rsidRDefault="00BA0C07" w:rsidP="00BA0C07">
      <w:pPr>
        <w:rPr>
          <w:sz w:val="24"/>
          <w:szCs w:val="24"/>
        </w:rPr>
      </w:pPr>
      <w:r>
        <w:rPr>
          <w:sz w:val="24"/>
          <w:szCs w:val="24"/>
        </w:rPr>
        <w:t>Simulate Away!</w:t>
      </w:r>
    </w:p>
    <w:p w14:paraId="5DFD9DF8" w14:textId="77777777" w:rsidR="00BA0C07" w:rsidRPr="00BD51BC" w:rsidRDefault="00BA0C07" w:rsidP="00BA0C07">
      <w:pPr>
        <w:rPr>
          <w:sz w:val="24"/>
          <w:szCs w:val="24"/>
        </w:rPr>
      </w:pPr>
    </w:p>
    <w:sectPr w:rsidR="00BA0C07" w:rsidRPr="00BD51B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5A943FC"/>
    <w:multiLevelType w:val="hybridMultilevel"/>
    <w:tmpl w:val="A0A8DF3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82990598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4FCC"/>
    <w:rsid w:val="000B361E"/>
    <w:rsid w:val="000B4FCC"/>
    <w:rsid w:val="000C7081"/>
    <w:rsid w:val="001E685B"/>
    <w:rsid w:val="006406F9"/>
    <w:rsid w:val="00767200"/>
    <w:rsid w:val="00965B6E"/>
    <w:rsid w:val="00BA0C07"/>
    <w:rsid w:val="00BD51BC"/>
    <w:rsid w:val="00F21A7C"/>
    <w:rsid w:val="00F863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42B7E3"/>
  <w15:chartTrackingRefBased/>
  <w15:docId w15:val="{8F1A6218-6D5E-4F5D-8A3F-03AF295394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D51B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222</TotalTime>
  <Pages>1</Pages>
  <Words>246</Words>
  <Characters>1408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Keysight Technologies</Company>
  <LinksUpToDate>false</LinksUpToDate>
  <CharactersWithSpaces>1651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 Schwarz</dc:creator>
  <cp:keywords/>
  <dc:description/>
  <cp:lastModifiedBy>Dan Schwarz</cp:lastModifiedBy>
  <cp:revision>5</cp:revision>
  <dcterms:created xsi:type="dcterms:W3CDTF">2023-10-29T14:26:00Z</dcterms:created>
  <dcterms:modified xsi:type="dcterms:W3CDTF">2023-10-29T18:08:00Z</dcterms:modified>
</cp:coreProperties>
</file>